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C16" w:rsidRPr="00555C31" w:rsidRDefault="00D84C16" w:rsidP="00177A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84C16" w:rsidRDefault="00D84C16" w:rsidP="00177A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Сергій Савчук: Для учнів Малої академії наук України представили переваги генерації «зеленої» електроенергії із вітчизняної біомаси</w:t>
      </w:r>
    </w:p>
    <w:p w:rsidR="00D84C16" w:rsidRPr="009B2D30" w:rsidRDefault="00D84C16" w:rsidP="00177A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4C16" w:rsidRPr="009B2D30" w:rsidRDefault="00D84C16" w:rsidP="00123D31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B450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6in;height:4in;visibility:visible">
            <v:imagedata r:id="rId5" o:title=""/>
          </v:shape>
        </w:pict>
      </w:r>
    </w:p>
    <w:p w:rsidR="00D84C16" w:rsidRPr="009B2D30" w:rsidRDefault="00D84C16" w:rsidP="00177AE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м. Корюківка на Ч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ернігівщині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Голова Держенергоефективності </w:t>
      </w:r>
      <w:r w:rsidRPr="001D3E61">
        <w:rPr>
          <w:rFonts w:ascii="Times New Roman" w:hAnsi="Times New Roman" w:cs="Times New Roman"/>
          <w:sz w:val="28"/>
          <w:szCs w:val="28"/>
          <w:lang w:val="uk-UA"/>
        </w:rPr>
        <w:t>Серг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 Савчук 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разом із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керівництвом 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компанії «Кліар Енерджі»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 журналістами та учнями Малої академії наук України здійснили візит на успішно діючу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ТЕС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біомасі з електричною потужністю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 3,5 МВт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4C16" w:rsidRDefault="00D84C16" w:rsidP="0064564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Default="00D84C16" w:rsidP="00177AE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танція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виробляє «чисту» електроенергію, якої достатньо для забезпечення річних потреб в електриці близько 3 тис. домогосподарств. </w:t>
      </w:r>
    </w:p>
    <w:p w:rsidR="00D84C16" w:rsidRDefault="00D84C16" w:rsidP="00177AE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Default="00D84C16" w:rsidP="00177AE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цьому, ефективно використовується вітчизняна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 місцев</w:t>
      </w:r>
      <w:r>
        <w:rPr>
          <w:rFonts w:ascii="Times New Roman" w:hAnsi="Times New Roman" w:cs="Times New Roman"/>
          <w:sz w:val="28"/>
          <w:szCs w:val="28"/>
          <w:lang w:val="uk-UA"/>
        </w:rPr>
        <w:t>а сировина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, а саме – відход</w:t>
      </w:r>
      <w:r>
        <w:rPr>
          <w:rFonts w:ascii="Times New Roman" w:hAnsi="Times New Roman" w:cs="Times New Roman"/>
          <w:sz w:val="28"/>
          <w:szCs w:val="28"/>
          <w:lang w:val="uk-UA"/>
        </w:rPr>
        <w:t>и деревообробної промисловості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4C16" w:rsidRPr="009B2D30" w:rsidRDefault="00D84C16" w:rsidP="00177AE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Default="00D84C16" w:rsidP="00536DB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Встановлення ТЕС також дозволило створити нові робочі місця та забезпечити надходження у місцевий бюджет близько 12 млн грн податків у рік.</w:t>
      </w:r>
    </w:p>
    <w:p w:rsidR="00D84C16" w:rsidRDefault="00D84C16" w:rsidP="00536DB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Default="00D84C16" w:rsidP="00536DB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цього, варто зауважити, що подібні проекти</w:t>
      </w:r>
      <w:r w:rsidRPr="00A73EF7">
        <w:rPr>
          <w:rFonts w:ascii="Times New Roman" w:hAnsi="Times New Roman" w:cs="Times New Roman"/>
          <w:sz w:val="28"/>
          <w:szCs w:val="28"/>
          <w:lang w:val="uk-UA"/>
        </w:rPr>
        <w:t xml:space="preserve"> можуть брати участь у балансуванні ринку електроенергії, який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досить швидко </w:t>
      </w:r>
      <w:r w:rsidRPr="00A73EF7">
        <w:rPr>
          <w:rFonts w:ascii="Times New Roman" w:hAnsi="Times New Roman" w:cs="Times New Roman"/>
          <w:sz w:val="28"/>
          <w:szCs w:val="28"/>
          <w:lang w:val="uk-UA"/>
        </w:rPr>
        <w:t>наповнюється СЕС і ВЕС.</w:t>
      </w:r>
    </w:p>
    <w:p w:rsidR="00D84C16" w:rsidRPr="009B2D30" w:rsidRDefault="00D84C16" w:rsidP="0064564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Default="00D84C16" w:rsidP="0064564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Загальний о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бсяг інвестицій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ТЕС, встановлену 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компані</w:t>
      </w:r>
      <w:r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 «Кліар Енерджі»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hyperlink r:id="rId6" w:history="1">
        <w:r w:rsidRPr="00F74F2F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https://clearenergy.ua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склав близько 8 млн євро. З них частина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капіталовкладення європейських партнерів.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4C16" w:rsidRDefault="00D84C16" w:rsidP="00536DB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Pr="009B2D30" w:rsidRDefault="00D84C16" w:rsidP="0064564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відомо, активізувати інвесторів у цій сфері вдалося 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 xml:space="preserve">завдяки ефективним законодавчим стимулам, </w:t>
      </w:r>
      <w:r>
        <w:rPr>
          <w:rFonts w:ascii="Times New Roman" w:hAnsi="Times New Roman" w:cs="Times New Roman"/>
          <w:sz w:val="28"/>
          <w:szCs w:val="28"/>
          <w:lang w:val="uk-UA"/>
        </w:rPr>
        <w:t>що розроблено спільно з Держенергоефективності та прийнято Парламентом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. Зокрема, мова йде про:</w:t>
      </w:r>
    </w:p>
    <w:p w:rsidR="00D84C16" w:rsidRPr="009B2D30" w:rsidRDefault="00D84C16" w:rsidP="00A008F4">
      <w:pPr>
        <w:numPr>
          <w:ilvl w:val="0"/>
          <w:numId w:val="1"/>
        </w:numPr>
        <w:spacing w:before="120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D30">
        <w:rPr>
          <w:rFonts w:ascii="Times New Roman" w:hAnsi="Times New Roman" w:cs="Times New Roman"/>
          <w:sz w:val="28"/>
          <w:szCs w:val="28"/>
          <w:lang w:val="uk-UA"/>
        </w:rPr>
        <w:t>прив</w:t>
      </w:r>
      <w:r w:rsidRPr="009B2D30">
        <w:rPr>
          <w:rFonts w:ascii="Times New Roman" w:hAnsi="Times New Roman" w:cs="Times New Roman"/>
          <w:sz w:val="28"/>
          <w:szCs w:val="28"/>
        </w:rPr>
        <w:t>’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язаний до курсу євро «зелений» тариф;</w:t>
      </w:r>
    </w:p>
    <w:p w:rsidR="00D84C16" w:rsidRPr="009B2D30" w:rsidRDefault="00D84C16" w:rsidP="00A008F4">
      <w:pPr>
        <w:numPr>
          <w:ilvl w:val="0"/>
          <w:numId w:val="1"/>
        </w:numPr>
        <w:spacing w:before="120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D30">
        <w:rPr>
          <w:rFonts w:ascii="Times New Roman" w:hAnsi="Times New Roman" w:cs="Times New Roman"/>
          <w:sz w:val="28"/>
          <w:szCs w:val="28"/>
          <w:lang w:val="uk-UA"/>
        </w:rPr>
        <w:t>підвищений «зелений» тариф на електроенергію із біогазу та біомаси до 12,4 євроцентів/кВт*год;</w:t>
      </w:r>
    </w:p>
    <w:p w:rsidR="00D84C16" w:rsidRPr="009B2D30" w:rsidRDefault="00D84C16" w:rsidP="00A008F4">
      <w:pPr>
        <w:numPr>
          <w:ilvl w:val="0"/>
          <w:numId w:val="1"/>
        </w:numPr>
        <w:spacing w:before="120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D30">
        <w:rPr>
          <w:rFonts w:ascii="Times New Roman" w:hAnsi="Times New Roman" w:cs="Times New Roman"/>
          <w:sz w:val="28"/>
          <w:szCs w:val="28"/>
          <w:lang w:val="uk-UA"/>
        </w:rPr>
        <w:t>можливість укладання довгострокових договорів на закупівлю/продаж «чистої» електроенергії.</w:t>
      </w:r>
    </w:p>
    <w:p w:rsidR="00D84C16" w:rsidRDefault="00D84C16" w:rsidP="00177AE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Pr="009B2D30" w:rsidRDefault="00D84C16" w:rsidP="00177AE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Також С. Савчук</w:t>
      </w:r>
      <w:r w:rsidRPr="006C0F35">
        <w:rPr>
          <w:rFonts w:ascii="Times New Roman" w:hAnsi="Times New Roman" w:cs="Times New Roman"/>
          <w:sz w:val="28"/>
          <w:szCs w:val="28"/>
          <w:lang w:val="uk-UA"/>
        </w:rPr>
        <w:t xml:space="preserve"> нагадав про необхідність широкого впровадження біоенергетичних  проектів, адже для цього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F35">
        <w:rPr>
          <w:rFonts w:ascii="Times New Roman" w:hAnsi="Times New Roman" w:cs="Times New Roman"/>
          <w:sz w:val="28"/>
          <w:szCs w:val="28"/>
          <w:lang w:val="uk-UA"/>
        </w:rPr>
        <w:t>є значний ресурсний потенціал (агровідходи, енергокультури, сміття).</w:t>
      </w:r>
    </w:p>
    <w:p w:rsidR="00D84C16" w:rsidRDefault="00D84C16" w:rsidP="0032613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Особливу увагу учнівської молоді С.Савчук звернув на перспективи роботи саме у сфері «чистої» енергетики. </w:t>
      </w:r>
    </w:p>
    <w:p w:rsidR="00D84C16" w:rsidRDefault="00D84C16" w:rsidP="0032613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«Так, провідні країни світу (Китай, США, Німеччина та інші) інвестують мільярди доларів в «зелені» проекти. Ринок наповнюється інноваціями. Водночас зростає попит на висококваліфікованих фахівців у цій сфері», - повідомив Голова.</w:t>
      </w:r>
    </w:p>
    <w:p w:rsidR="00D84C16" w:rsidRDefault="00D84C16" w:rsidP="00844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C16" w:rsidRPr="009B2D30" w:rsidRDefault="00D84C16" w:rsidP="00844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B2D30">
        <w:rPr>
          <w:rFonts w:ascii="Times New Roman" w:hAnsi="Times New Roman" w:cs="Times New Roman"/>
          <w:sz w:val="28"/>
          <w:szCs w:val="28"/>
          <w:lang w:val="uk-UA"/>
        </w:rPr>
        <w:t>Тому закликаю молодь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досліджувати можливості «зеленої» енергетики. Це перспективна галузь, де можна використати свої знання та ідеї для розробки інноваційних рішень та технологій для енергонезалежності країни», - наголосив С.Савчук. </w:t>
      </w:r>
    </w:p>
    <w:p w:rsidR="00D84C16" w:rsidRPr="00086415" w:rsidRDefault="00D84C16" w:rsidP="00086415">
      <w:pPr>
        <w:spacing w:before="120"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3148AE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Управління комунікації та зв’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язків з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br/>
      </w:r>
      <w:r w:rsidRPr="003148AE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086415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Держенергоефективності</w:t>
      </w:r>
    </w:p>
    <w:sectPr w:rsidR="00D84C16" w:rsidRPr="00086415" w:rsidSect="00FA159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577FA"/>
    <w:multiLevelType w:val="hybridMultilevel"/>
    <w:tmpl w:val="FDD4602E"/>
    <w:lvl w:ilvl="0" w:tplc="CFF0E58E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6C7938CF"/>
    <w:multiLevelType w:val="hybridMultilevel"/>
    <w:tmpl w:val="4D44B3CA"/>
    <w:lvl w:ilvl="0" w:tplc="CFF0E58E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AE8"/>
    <w:rsid w:val="0002225E"/>
    <w:rsid w:val="00086415"/>
    <w:rsid w:val="000B3E0A"/>
    <w:rsid w:val="0011420A"/>
    <w:rsid w:val="0011546F"/>
    <w:rsid w:val="00123D31"/>
    <w:rsid w:val="00177AE8"/>
    <w:rsid w:val="00181AFC"/>
    <w:rsid w:val="001A0346"/>
    <w:rsid w:val="001B3B5E"/>
    <w:rsid w:val="001D3E61"/>
    <w:rsid w:val="00224CF3"/>
    <w:rsid w:val="002A5D77"/>
    <w:rsid w:val="003148AE"/>
    <w:rsid w:val="0032613B"/>
    <w:rsid w:val="00352DC6"/>
    <w:rsid w:val="003D3814"/>
    <w:rsid w:val="00426B6E"/>
    <w:rsid w:val="00484008"/>
    <w:rsid w:val="00496617"/>
    <w:rsid w:val="004B450A"/>
    <w:rsid w:val="004F59B7"/>
    <w:rsid w:val="0050035B"/>
    <w:rsid w:val="00501488"/>
    <w:rsid w:val="00536DB6"/>
    <w:rsid w:val="00555C31"/>
    <w:rsid w:val="005C41EC"/>
    <w:rsid w:val="005D6BA8"/>
    <w:rsid w:val="0064564B"/>
    <w:rsid w:val="00653363"/>
    <w:rsid w:val="00671FF4"/>
    <w:rsid w:val="0067500B"/>
    <w:rsid w:val="006B6328"/>
    <w:rsid w:val="006C0F35"/>
    <w:rsid w:val="00716264"/>
    <w:rsid w:val="00716A98"/>
    <w:rsid w:val="00844CB0"/>
    <w:rsid w:val="00933AE1"/>
    <w:rsid w:val="00954C48"/>
    <w:rsid w:val="009B1864"/>
    <w:rsid w:val="009B2D30"/>
    <w:rsid w:val="00A008F4"/>
    <w:rsid w:val="00A73EF7"/>
    <w:rsid w:val="00AF277E"/>
    <w:rsid w:val="00BA0173"/>
    <w:rsid w:val="00C40CDB"/>
    <w:rsid w:val="00C94802"/>
    <w:rsid w:val="00CC5A0F"/>
    <w:rsid w:val="00D15FD9"/>
    <w:rsid w:val="00D22C6D"/>
    <w:rsid w:val="00D30223"/>
    <w:rsid w:val="00D84C16"/>
    <w:rsid w:val="00D974A3"/>
    <w:rsid w:val="00DA05A9"/>
    <w:rsid w:val="00DF1081"/>
    <w:rsid w:val="00E05443"/>
    <w:rsid w:val="00E256C8"/>
    <w:rsid w:val="00E34041"/>
    <w:rsid w:val="00E36437"/>
    <w:rsid w:val="00E42A72"/>
    <w:rsid w:val="00E564E0"/>
    <w:rsid w:val="00E826CC"/>
    <w:rsid w:val="00F36E4E"/>
    <w:rsid w:val="00F514A7"/>
    <w:rsid w:val="00F74F2F"/>
    <w:rsid w:val="00F77276"/>
    <w:rsid w:val="00FA1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8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77AE8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C40CD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23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3D3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earenergy.u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359</Words>
  <Characters>2050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Сергій Савчук: Для учнів Малої академії наук України представили переваги генерації «зеленої» електроенергії із вітчизняної біомаси</dc:title>
  <dc:subject/>
  <dc:creator>Zverdvd.org</dc:creator>
  <cp:keywords/>
  <dc:description/>
  <cp:lastModifiedBy>KA</cp:lastModifiedBy>
  <cp:revision>2</cp:revision>
  <cp:lastPrinted>2019-03-20T16:22:00Z</cp:lastPrinted>
  <dcterms:created xsi:type="dcterms:W3CDTF">2019-03-21T09:13:00Z</dcterms:created>
  <dcterms:modified xsi:type="dcterms:W3CDTF">2019-03-21T09:13:00Z</dcterms:modified>
</cp:coreProperties>
</file>